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jc w:val="center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ANEXO II</w:t>
      </w:r>
    </w:p>
    <w:p>
      <w:pPr>
        <w:jc w:val="center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Plan de Atención Personalizado (PAP)</w:t>
      </w:r>
    </w:p>
    <w:p>
      <w:pPr>
        <w:rPr>
          <w:rFonts w:ascii="Arial" w:hAnsi="Arial" w:cs="Arial"/>
          <w:sz w:val="22"/>
        </w:rPr>
      </w:pPr>
    </w:p>
    <w:tbl>
      <w:tblPr>
        <w:tblStyle w:val="3"/>
        <w:tblW w:w="92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850"/>
        <w:gridCol w:w="142"/>
        <w:gridCol w:w="567"/>
        <w:gridCol w:w="283"/>
        <w:gridCol w:w="851"/>
        <w:gridCol w:w="1703"/>
        <w:gridCol w:w="766"/>
        <w:gridCol w:w="1130"/>
        <w:gridCol w:w="19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0" w:type="dxa"/>
            <w:gridSpan w:val="3"/>
            <w:shd w:val="clear" w:color="auto" w:fill="F2F2F2"/>
          </w:tcPr>
          <w:p>
            <w:pPr>
              <w:spacing w:before="60" w:after="60" w:line="259" w:lineRule="auto"/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>Centro escolar:</w:t>
            </w:r>
          </w:p>
        </w:tc>
        <w:tc>
          <w:tcPr>
            <w:tcW w:w="3404" w:type="dxa"/>
            <w:gridSpan w:val="4"/>
          </w:tcPr>
          <w:p>
            <w:pPr>
              <w:spacing w:before="60" w:after="60" w:line="259" w:lineRule="auto"/>
              <w:rPr>
                <w:rFonts w:ascii="Arial" w:hAnsi="Arial" w:cs="Arial"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896" w:type="dxa"/>
            <w:gridSpan w:val="2"/>
            <w:shd w:val="clear" w:color="auto" w:fill="F1F1F1" w:themeFill="background1" w:themeFillShade="F2"/>
          </w:tcPr>
          <w:p>
            <w:pPr>
              <w:spacing w:before="60" w:after="60" w:line="259" w:lineRule="auto"/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>Localidad:</w:t>
            </w:r>
          </w:p>
        </w:tc>
        <w:tc>
          <w:tcPr>
            <w:tcW w:w="1940" w:type="dxa"/>
          </w:tcPr>
          <w:p>
            <w:pPr>
              <w:spacing w:before="60" w:after="60" w:line="259" w:lineRule="auto"/>
              <w:rPr>
                <w:rFonts w:ascii="Arial" w:hAnsi="Arial" w:cs="Arial" w:eastAsiaTheme="minorHAnsi"/>
                <w:sz w:val="22"/>
                <w:szCs w:val="22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shd w:val="clear" w:color="auto" w:fill="F1F1F1" w:themeFill="background1" w:themeFillShade="F2"/>
          </w:tcPr>
          <w:p>
            <w:pPr>
              <w:spacing w:before="60" w:after="60" w:line="259" w:lineRule="auto"/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>Curso:</w:t>
            </w:r>
          </w:p>
        </w:tc>
        <w:tc>
          <w:tcPr>
            <w:tcW w:w="1842" w:type="dxa"/>
            <w:gridSpan w:val="4"/>
            <w:shd w:val="clear" w:color="auto" w:fill="FFFFFF" w:themeFill="background1"/>
          </w:tcPr>
          <w:p>
            <w:pPr>
              <w:spacing w:before="60" w:after="60" w:line="259" w:lineRule="auto"/>
              <w:rPr>
                <w:rFonts w:ascii="Arial" w:hAnsi="Arial" w:cs="Arial" w:eastAsiaTheme="minorHAnsi"/>
                <w:sz w:val="22"/>
                <w:szCs w:val="22"/>
                <w:lang w:eastAsia="en-US"/>
              </w:rPr>
            </w:pPr>
            <w:r>
              <w:rPr>
                <w:rFonts w:ascii="Arial" w:hAnsi="Arial" w:cs="Arial" w:eastAsiaTheme="minorHAnsi"/>
                <w:sz w:val="22"/>
                <w:szCs w:val="22"/>
                <w:lang w:eastAsia="en-US"/>
              </w:rPr>
              <w:t>20__/20__</w:t>
            </w:r>
          </w:p>
        </w:tc>
        <w:tc>
          <w:tcPr>
            <w:tcW w:w="2554" w:type="dxa"/>
            <w:gridSpan w:val="2"/>
            <w:shd w:val="clear" w:color="auto" w:fill="F1F1F1" w:themeFill="background1" w:themeFillShade="F2"/>
          </w:tcPr>
          <w:p>
            <w:pPr>
              <w:spacing w:before="60" w:after="60" w:line="259" w:lineRule="auto"/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>Fecha inicio del PAP:</w:t>
            </w:r>
          </w:p>
        </w:tc>
        <w:tc>
          <w:tcPr>
            <w:tcW w:w="3836" w:type="dxa"/>
            <w:gridSpan w:val="3"/>
            <w:shd w:val="clear" w:color="auto" w:fill="FFFFFF" w:themeFill="background1"/>
          </w:tcPr>
          <w:p>
            <w:pPr>
              <w:spacing w:before="60" w:after="60" w:line="259" w:lineRule="auto"/>
              <w:rPr>
                <w:rFonts w:ascii="Arial" w:hAnsi="Arial" w:cs="Arial" w:eastAsiaTheme="minorHAnsi"/>
                <w:sz w:val="22"/>
                <w:szCs w:val="22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71" w:type="dxa"/>
            <w:gridSpan w:val="6"/>
            <w:shd w:val="clear" w:color="auto" w:fill="F2F2F2"/>
          </w:tcPr>
          <w:p>
            <w:pPr>
              <w:spacing w:before="60" w:after="60" w:line="259" w:lineRule="auto"/>
              <w:jc w:val="both"/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>Nombre y</w:t>
            </w:r>
            <w:r>
              <w:rPr>
                <w:rFonts w:ascii="Arial" w:hAnsi="Arial" w:cs="Arial" w:eastAsiaTheme="minorHAnsi"/>
                <w:b/>
                <w:i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>apellidos del alumno/a:</w:t>
            </w:r>
          </w:p>
        </w:tc>
        <w:tc>
          <w:tcPr>
            <w:tcW w:w="5539" w:type="dxa"/>
            <w:gridSpan w:val="4"/>
            <w:shd w:val="clear" w:color="auto" w:fill="auto"/>
          </w:tcPr>
          <w:p>
            <w:pPr>
              <w:spacing w:before="60" w:after="60" w:line="259" w:lineRule="auto"/>
              <w:rPr>
                <w:rFonts w:ascii="Arial" w:hAnsi="Arial" w:cs="Arial" w:eastAsiaTheme="minorHAnsi"/>
                <w:sz w:val="22"/>
                <w:szCs w:val="22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37" w:type="dxa"/>
            <w:gridSpan w:val="4"/>
            <w:shd w:val="clear" w:color="auto" w:fill="F2F2F2"/>
          </w:tcPr>
          <w:p>
            <w:pPr>
              <w:spacing w:before="60" w:after="60" w:line="259" w:lineRule="auto"/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>Fecha de nacimiento:</w:t>
            </w:r>
          </w:p>
        </w:tc>
        <w:tc>
          <w:tcPr>
            <w:tcW w:w="2837" w:type="dxa"/>
            <w:gridSpan w:val="3"/>
          </w:tcPr>
          <w:p>
            <w:pPr>
              <w:spacing w:before="60" w:after="60" w:line="259" w:lineRule="auto"/>
              <w:rPr>
                <w:rFonts w:ascii="Arial" w:hAnsi="Arial" w:cs="Arial"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766" w:type="dxa"/>
            <w:shd w:val="clear" w:color="auto" w:fill="F1F1F1" w:themeFill="background1" w:themeFillShade="F2"/>
          </w:tcPr>
          <w:p>
            <w:pPr>
              <w:spacing w:before="60" w:after="60" w:line="259" w:lineRule="auto"/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>NRE:</w:t>
            </w:r>
          </w:p>
        </w:tc>
        <w:tc>
          <w:tcPr>
            <w:tcW w:w="3070" w:type="dxa"/>
            <w:gridSpan w:val="2"/>
          </w:tcPr>
          <w:p>
            <w:pPr>
              <w:spacing w:before="60" w:after="60" w:line="259" w:lineRule="auto"/>
              <w:rPr>
                <w:rFonts w:ascii="Arial" w:hAnsi="Arial" w:cs="Arial" w:eastAsiaTheme="minorHAnsi"/>
                <w:sz w:val="22"/>
                <w:szCs w:val="22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8" w:type="dxa"/>
            <w:gridSpan w:val="2"/>
            <w:shd w:val="clear" w:color="auto" w:fill="F2F2F2"/>
          </w:tcPr>
          <w:p>
            <w:pPr>
              <w:spacing w:before="60" w:after="60" w:line="259" w:lineRule="auto"/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>Curso/ciclo:</w:t>
            </w:r>
          </w:p>
        </w:tc>
        <w:tc>
          <w:tcPr>
            <w:tcW w:w="709" w:type="dxa"/>
            <w:gridSpan w:val="2"/>
          </w:tcPr>
          <w:p>
            <w:pPr>
              <w:spacing w:before="60" w:after="60" w:line="259" w:lineRule="auto"/>
              <w:rPr>
                <w:rFonts w:ascii="Arial" w:hAnsi="Arial" w:cs="Arial"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gridSpan w:val="2"/>
            <w:shd w:val="clear" w:color="auto" w:fill="F2F2F2"/>
          </w:tcPr>
          <w:p>
            <w:pPr>
              <w:spacing w:before="60" w:after="60" w:line="259" w:lineRule="auto"/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>Etapa:</w:t>
            </w:r>
          </w:p>
        </w:tc>
        <w:tc>
          <w:tcPr>
            <w:tcW w:w="5539" w:type="dxa"/>
            <w:gridSpan w:val="4"/>
          </w:tcPr>
          <w:p>
            <w:pPr>
              <w:spacing w:before="60" w:after="60" w:line="259" w:lineRule="auto"/>
              <w:rPr>
                <w:rFonts w:ascii="Arial" w:hAnsi="Arial" w:cs="Arial" w:eastAsiaTheme="minorHAnsi"/>
                <w:sz w:val="22"/>
                <w:szCs w:val="22"/>
                <w:lang w:eastAsia="en-US"/>
              </w:rPr>
            </w:pPr>
          </w:p>
        </w:tc>
      </w:tr>
    </w:tbl>
    <w:p>
      <w:pPr>
        <w:rPr>
          <w:rFonts w:ascii="Arial" w:hAnsi="Arial" w:cs="Arial"/>
          <w:sz w:val="22"/>
        </w:rPr>
      </w:pPr>
    </w:p>
    <w:tbl>
      <w:tblPr>
        <w:tblStyle w:val="3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425"/>
        <w:gridCol w:w="1984"/>
        <w:gridCol w:w="426"/>
        <w:gridCol w:w="1134"/>
        <w:gridCol w:w="141"/>
        <w:gridCol w:w="411"/>
        <w:gridCol w:w="15"/>
        <w:gridCol w:w="630"/>
        <w:gridCol w:w="362"/>
        <w:gridCol w:w="836"/>
        <w:gridCol w:w="1197"/>
        <w:gridCol w:w="1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0" w:type="dxa"/>
            <w:gridSpan w:val="13"/>
            <w:shd w:val="clear" w:color="auto" w:fill="D9D9D9"/>
          </w:tcPr>
          <w:p>
            <w:pPr>
              <w:spacing w:before="40" w:after="40" w:line="259" w:lineRule="auto"/>
              <w:rPr>
                <w:rFonts w:ascii="Arial" w:hAnsi="Arial" w:cs="Arial" w:eastAsiaTheme="minorHAnsi"/>
                <w:sz w:val="22"/>
                <w:szCs w:val="22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br w:type="page"/>
            </w: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 xml:space="preserve">A. PROFESIONALES QUE INTERVIENEN EN EL PAP </w:t>
            </w:r>
            <w:r>
              <w:rPr>
                <w:rFonts w:ascii="Arial" w:hAnsi="Arial" w:cs="Arial" w:eastAsiaTheme="minorHAnsi"/>
                <w:i/>
                <w:sz w:val="14"/>
                <w:szCs w:val="18"/>
                <w:lang w:eastAsia="en-US"/>
              </w:rPr>
              <w:t>(Añadir las filas que sean necesarias)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49" w:type="dxa"/>
            <w:gridSpan w:val="10"/>
            <w:shd w:val="clear" w:color="auto" w:fill="E7E6E6" w:themeFill="background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b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  <w:t>Nombre y apellidos</w:t>
            </w:r>
          </w:p>
        </w:tc>
        <w:tc>
          <w:tcPr>
            <w:tcW w:w="3231" w:type="dxa"/>
            <w:gridSpan w:val="3"/>
            <w:shd w:val="clear" w:color="auto" w:fill="E7E6E6" w:themeFill="background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b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  <w:t xml:space="preserve">Puesto docente/perfil </w:t>
            </w:r>
            <w:r>
              <w:rPr>
                <w:rFonts w:ascii="Arial" w:hAnsi="Arial" w:cs="Arial" w:eastAsiaTheme="minorHAnsi"/>
                <w:sz w:val="14"/>
                <w:szCs w:val="18"/>
                <w:lang w:eastAsia="en-US"/>
              </w:rPr>
              <w:t>(tutor/a, profesor/a, PT, AL, ATE, ILSE, fisioterapeuta, etc.)</w:t>
            </w:r>
            <w:r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49" w:type="dxa"/>
            <w:gridSpan w:val="10"/>
            <w:shd w:val="clear" w:color="auto" w:fill="auto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3231" w:type="dxa"/>
            <w:gridSpan w:val="3"/>
            <w:shd w:val="clear" w:color="auto" w:fill="auto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49" w:type="dxa"/>
            <w:gridSpan w:val="10"/>
            <w:shd w:val="clear" w:color="auto" w:fill="auto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3231" w:type="dxa"/>
            <w:gridSpan w:val="3"/>
            <w:shd w:val="clear" w:color="auto" w:fill="auto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49" w:type="dxa"/>
            <w:gridSpan w:val="10"/>
            <w:shd w:val="clear" w:color="auto" w:fill="auto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3231" w:type="dxa"/>
            <w:gridSpan w:val="3"/>
            <w:shd w:val="clear" w:color="auto" w:fill="auto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right"/>
              <w:textAlignment w:val="baseline"/>
              <w:rPr>
                <w:rFonts w:ascii="Arial" w:hAnsi="Arial" w:cs="Arial" w:eastAsiaTheme="minorHAnsi"/>
                <w:i/>
                <w:sz w:val="18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49" w:type="dxa"/>
            <w:gridSpan w:val="10"/>
            <w:shd w:val="clear" w:color="auto" w:fill="auto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3231" w:type="dxa"/>
            <w:gridSpan w:val="3"/>
            <w:shd w:val="clear" w:color="auto" w:fill="auto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right"/>
              <w:textAlignment w:val="baseline"/>
              <w:rPr>
                <w:rFonts w:ascii="Arial" w:hAnsi="Arial" w:cs="Arial" w:eastAsiaTheme="minorHAnsi"/>
                <w:i/>
                <w:sz w:val="18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49" w:type="dxa"/>
            <w:gridSpan w:val="10"/>
            <w:shd w:val="clear" w:color="auto" w:fill="auto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3231" w:type="dxa"/>
            <w:gridSpan w:val="3"/>
            <w:shd w:val="clear" w:color="auto" w:fill="auto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right"/>
              <w:textAlignment w:val="baseline"/>
              <w:rPr>
                <w:rFonts w:ascii="Arial" w:hAnsi="Arial" w:cs="Arial" w:eastAsiaTheme="minorHAnsi"/>
                <w:i/>
                <w:sz w:val="18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0" w:type="dxa"/>
            <w:gridSpan w:val="13"/>
            <w:shd w:val="clear" w:color="auto" w:fill="D9D9D9"/>
          </w:tcPr>
          <w:p>
            <w:pPr>
              <w:spacing w:before="40" w:after="40" w:line="259" w:lineRule="auto"/>
              <w:rPr>
                <w:rFonts w:ascii="Arial" w:hAnsi="Arial" w:cs="Arial" w:eastAsiaTheme="minorHAnsi"/>
                <w:sz w:val="22"/>
                <w:szCs w:val="22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br w:type="page"/>
            </w: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>B. INFORMACIÓN DEL ALUMNO/A Y SU CONTEXTO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0" w:type="dxa"/>
            <w:gridSpan w:val="13"/>
            <w:shd w:val="clear" w:color="auto" w:fill="E7E6E6" w:themeFill="background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18"/>
                <w:szCs w:val="18"/>
                <w:lang w:eastAsia="en-US"/>
              </w:rPr>
              <w:t xml:space="preserve">1. Necesidades educativas que presenta el alumno/a </w:t>
            </w:r>
            <w:r>
              <w:rPr>
                <w:rFonts w:ascii="Arial" w:hAnsi="Arial" w:cs="Arial" w:eastAsiaTheme="minorHAnsi"/>
                <w:i/>
                <w:sz w:val="16"/>
                <w:szCs w:val="18"/>
                <w:lang w:eastAsia="en-US"/>
              </w:rPr>
              <w:t>(identificadas a partir de la valoración de las capacidades personales</w:t>
            </w:r>
            <w:r>
              <w:rPr>
                <w:rStyle w:val="4"/>
              </w:rPr>
              <w:t xml:space="preserve"> </w:t>
            </w:r>
            <w:r>
              <w:rPr>
                <w:rFonts w:ascii="Arial" w:hAnsi="Arial" w:cs="Arial" w:eastAsiaTheme="minorHAnsi"/>
                <w:i/>
                <w:sz w:val="16"/>
                <w:szCs w:val="18"/>
                <w:lang w:eastAsia="en-US"/>
              </w:rPr>
              <w:t>y de las barreras que puedan limitar su acceso, presencia, participación o aprendizaje)</w:t>
            </w:r>
            <w:r>
              <w:rPr>
                <w:rFonts w:ascii="Arial" w:hAnsi="Arial" w:cs="Arial" w:eastAsiaTheme="minorHAnsi"/>
                <w:i/>
                <w:sz w:val="18"/>
                <w:szCs w:val="18"/>
                <w:lang w:eastAsia="en-US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0" w:type="dxa"/>
            <w:gridSpan w:val="13"/>
            <w:shd w:val="clear" w:color="auto" w:fill="auto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0" w:type="dxa"/>
            <w:gridSpan w:val="13"/>
            <w:shd w:val="clear" w:color="auto" w:fill="E7E6E6" w:themeFill="background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18"/>
                <w:szCs w:val="18"/>
                <w:lang w:eastAsia="en-US"/>
              </w:rPr>
              <w:t>2. Necesidades específicas de apoyo educativo</w:t>
            </w:r>
            <w:r>
              <w:rPr>
                <w:rFonts w:ascii="Arial" w:hAnsi="Arial" w:cs="Arial" w:eastAsiaTheme="minorHAnsi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Arial" w:hAnsi="Arial" w:cs="Arial" w:eastAsiaTheme="minorHAnsi"/>
                <w:i/>
                <w:sz w:val="14"/>
                <w:szCs w:val="18"/>
                <w:lang w:eastAsia="en-US"/>
              </w:rPr>
              <w:t>(marcar con X las que procedan)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1" w:type="dxa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110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8"/>
                <w:szCs w:val="18"/>
                <w:lang w:eastAsia="en-US"/>
              </w:rPr>
              <w:t>Necesidades educativas especiales</w:t>
            </w:r>
          </w:p>
        </w:tc>
        <w:tc>
          <w:tcPr>
            <w:tcW w:w="426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223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8"/>
                <w:szCs w:val="18"/>
                <w:lang w:eastAsia="en-US"/>
              </w:rPr>
              <w:t>Retraso madurativo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1" w:type="dxa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110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8"/>
                <w:szCs w:val="18"/>
                <w:lang w:eastAsia="en-US"/>
              </w:rPr>
              <w:t>Trastornos del lenguaje y comunicación</w:t>
            </w:r>
          </w:p>
        </w:tc>
        <w:tc>
          <w:tcPr>
            <w:tcW w:w="426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223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8"/>
                <w:szCs w:val="18"/>
                <w:lang w:eastAsia="en-US"/>
              </w:rPr>
              <w:t>Trastorno de atención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1" w:type="dxa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110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8"/>
                <w:szCs w:val="18"/>
                <w:lang w:eastAsia="en-US"/>
              </w:rPr>
              <w:t>Trastorno de aprendizaje</w:t>
            </w:r>
          </w:p>
        </w:tc>
        <w:tc>
          <w:tcPr>
            <w:tcW w:w="426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223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ind w:firstLine="33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8"/>
                <w:szCs w:val="18"/>
                <w:lang w:eastAsia="en-US"/>
              </w:rPr>
              <w:t>Desconocimiento grave lengua de aprendizaje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1" w:type="dxa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110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8"/>
                <w:szCs w:val="18"/>
                <w:lang w:eastAsia="en-US"/>
              </w:rPr>
              <w:t>Vulnerabilidad socioeducativa</w:t>
            </w:r>
          </w:p>
        </w:tc>
        <w:tc>
          <w:tcPr>
            <w:tcW w:w="426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223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ind w:firstLine="33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8"/>
                <w:szCs w:val="18"/>
                <w:lang w:eastAsia="en-US"/>
              </w:rPr>
              <w:t>Altas capacidades intelectuales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1" w:type="dxa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110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8"/>
                <w:szCs w:val="18"/>
                <w:lang w:eastAsia="en-US"/>
              </w:rPr>
              <w:t>Incorporación tardía</w:t>
            </w:r>
          </w:p>
        </w:tc>
        <w:tc>
          <w:tcPr>
            <w:tcW w:w="426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223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ind w:firstLine="33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8"/>
                <w:szCs w:val="18"/>
                <w:lang w:eastAsia="en-US"/>
              </w:rPr>
              <w:t>Condiciones personales/historia escolar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57" w:type="dxa"/>
            <w:gridSpan w:val="8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i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i/>
                <w:sz w:val="14"/>
                <w:szCs w:val="18"/>
                <w:lang w:eastAsia="en-US"/>
              </w:rPr>
              <w:t>En su caso, indicar tipo y grado de necesidad específica de apoyo educativo:</w:t>
            </w:r>
          </w:p>
        </w:tc>
        <w:tc>
          <w:tcPr>
            <w:tcW w:w="4223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ind w:firstLine="33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0" w:type="dxa"/>
            <w:gridSpan w:val="13"/>
            <w:shd w:val="clear" w:color="auto" w:fill="E7E6E6" w:themeFill="background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6"/>
                <w:szCs w:val="22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18"/>
                <w:szCs w:val="22"/>
                <w:lang w:eastAsia="en-US"/>
              </w:rPr>
              <w:t>3. Medidas de atención educativa que se han aplicado</w:t>
            </w:r>
            <w:r>
              <w:rPr>
                <w:rFonts w:ascii="Arial" w:hAnsi="Arial" w:cs="Arial" w:eastAsiaTheme="minorHAnsi"/>
                <w:sz w:val="18"/>
                <w:szCs w:val="22"/>
                <w:lang w:eastAsia="en-US"/>
              </w:rPr>
              <w:t xml:space="preserve"> </w:t>
            </w:r>
            <w:r>
              <w:rPr>
                <w:rFonts w:ascii="Arial" w:hAnsi="Arial" w:cs="Arial" w:eastAsiaTheme="minorHAnsi"/>
                <w:i/>
                <w:sz w:val="14"/>
                <w:szCs w:val="18"/>
                <w:lang w:eastAsia="en-US"/>
              </w:rPr>
              <w:t>(Añadir las filas que sean necesarias)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gridSpan w:val="2"/>
            <w:shd w:val="clear" w:color="auto" w:fill="E7E6E6" w:themeFill="background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8"/>
                <w:szCs w:val="18"/>
                <w:lang w:eastAsia="en-US"/>
              </w:rPr>
              <w:t>Curso</w:t>
            </w:r>
          </w:p>
        </w:tc>
        <w:tc>
          <w:tcPr>
            <w:tcW w:w="4111" w:type="dxa"/>
            <w:gridSpan w:val="6"/>
            <w:shd w:val="clear" w:color="auto" w:fill="E7E6E6" w:themeFill="background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8"/>
                <w:szCs w:val="18"/>
                <w:lang w:eastAsia="en-US"/>
              </w:rPr>
              <w:t>Medida</w:t>
            </w:r>
          </w:p>
        </w:tc>
        <w:tc>
          <w:tcPr>
            <w:tcW w:w="4223" w:type="dxa"/>
            <w:gridSpan w:val="5"/>
            <w:shd w:val="clear" w:color="auto" w:fill="E7E6E6" w:themeFill="background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8"/>
                <w:szCs w:val="18"/>
                <w:lang w:eastAsia="en-US"/>
              </w:rPr>
              <w:t>Análisis de los resultados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111" w:type="dxa"/>
            <w:gridSpan w:val="6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223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111" w:type="dxa"/>
            <w:gridSpan w:val="6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223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111" w:type="dxa"/>
            <w:gridSpan w:val="6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223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111" w:type="dxa"/>
            <w:gridSpan w:val="6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223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111" w:type="dxa"/>
            <w:gridSpan w:val="6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4223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0" w:type="dxa"/>
            <w:gridSpan w:val="13"/>
            <w:shd w:val="clear" w:color="auto" w:fill="D8D8D8" w:themeFill="background1" w:themeFillShade="D9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 xml:space="preserve">B. MEDIDAS DE ATENCIÓN EDUCATIVAS PROPUESTAS </w:t>
            </w:r>
            <w:r>
              <w:rPr>
                <w:rFonts w:ascii="Arial" w:hAnsi="Arial" w:cs="Arial" w:eastAsiaTheme="minorHAnsi"/>
                <w:i/>
                <w:sz w:val="14"/>
                <w:szCs w:val="18"/>
                <w:lang w:eastAsia="en-US"/>
              </w:rPr>
              <w:t>(para su aplicación por parte el equipo docente durante el curso o ciclo actual)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56" w:type="dxa"/>
            <w:gridSpan w:val="4"/>
            <w:shd w:val="clear" w:color="auto" w:fill="E7E6E6" w:themeFill="background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/>
              <w:textAlignment w:val="baseline"/>
              <w:rPr>
                <w:rFonts w:ascii="Arial" w:hAnsi="Arial" w:cs="Arial" w:eastAsiaTheme="minorHAnsi"/>
                <w:sz w:val="16"/>
                <w:szCs w:val="16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16"/>
                <w:szCs w:val="16"/>
                <w:lang w:eastAsia="en-US"/>
              </w:rPr>
              <w:t>Medidas organizativas</w:t>
            </w:r>
            <w:r>
              <w:rPr>
                <w:rFonts w:ascii="Arial" w:hAnsi="Arial" w:cs="Arial" w:eastAsiaTheme="minorHAnsi"/>
                <w:sz w:val="16"/>
                <w:szCs w:val="16"/>
                <w:lang w:eastAsia="en-US"/>
              </w:rPr>
              <w:t xml:space="preserve"> </w:t>
            </w:r>
            <w:r>
              <w:rPr>
                <w:rFonts w:ascii="Arial" w:hAnsi="Arial" w:cs="Arial" w:eastAsiaTheme="minorHAnsi"/>
                <w:i/>
                <w:sz w:val="14"/>
                <w:szCs w:val="18"/>
                <w:lang w:eastAsia="en-US"/>
              </w:rPr>
              <w:t>(flexibilización en la organización de las áreas, apoyos y refuerzos, agrupamientos flexibles,…)</w:t>
            </w:r>
            <w:r>
              <w:rPr>
                <w:rFonts w:ascii="Arial" w:hAnsi="Arial" w:cs="Arial" w:eastAsiaTheme="minorHAnsi"/>
                <w:sz w:val="16"/>
                <w:szCs w:val="16"/>
                <w:lang w:eastAsia="en-US"/>
              </w:rPr>
              <w:t>:</w:t>
            </w:r>
          </w:p>
        </w:tc>
        <w:tc>
          <w:tcPr>
            <w:tcW w:w="5924" w:type="dxa"/>
            <w:gridSpan w:val="9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56" w:type="dxa"/>
            <w:gridSpan w:val="4"/>
            <w:shd w:val="clear" w:color="auto" w:fill="E7E6E6" w:themeFill="background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16"/>
                <w:szCs w:val="16"/>
                <w:lang w:eastAsia="en-US"/>
              </w:rPr>
              <w:t>Adaptaciones de acceso</w:t>
            </w:r>
            <w:r>
              <w:rPr>
                <w:rFonts w:ascii="Arial" w:hAnsi="Arial" w:cs="Arial" w:eastAsiaTheme="minorHAnsi"/>
                <w:sz w:val="16"/>
                <w:szCs w:val="16"/>
                <w:lang w:eastAsia="en-US"/>
              </w:rPr>
              <w:t xml:space="preserve"> </w:t>
            </w:r>
            <w:r>
              <w:rPr>
                <w:rFonts w:ascii="Arial" w:hAnsi="Arial" w:cs="Arial" w:eastAsiaTheme="minorHAnsi"/>
                <w:i/>
                <w:sz w:val="14"/>
                <w:szCs w:val="18"/>
                <w:lang w:eastAsia="en-US"/>
              </w:rPr>
              <w:t>(en materiales y espacios, acceso a la comunicación y productos de apoyo)</w:t>
            </w:r>
          </w:p>
        </w:tc>
        <w:tc>
          <w:tcPr>
            <w:tcW w:w="5924" w:type="dxa"/>
            <w:gridSpan w:val="9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56" w:type="dxa"/>
            <w:gridSpan w:val="4"/>
            <w:shd w:val="clear" w:color="auto" w:fill="E7E6E6" w:themeFill="background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i/>
                <w:color w:val="000000" w:themeColor="text1"/>
                <w:sz w:val="16"/>
                <w:szCs w:val="16"/>
                <w:lang w:eastAsia="en-US"/>
                <w14:textFill>
                  <w14:solidFill>
                    <w14:schemeClr w14:val="tx1"/>
                  </w14:solidFill>
                </w14:textFill>
              </w:rPr>
              <w:t>Adecuaciones curriculares</w:t>
            </w:r>
            <w:r>
              <w:rPr>
                <w:rFonts w:ascii="Arial" w:hAnsi="Arial" w:cs="Arial" w:eastAsiaTheme="minorHAnsi"/>
                <w:i/>
                <w:color w:val="000000" w:themeColor="text1"/>
                <w:sz w:val="14"/>
                <w:szCs w:val="18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cs="Arial" w:eastAsiaTheme="minorHAnsi"/>
                <w:i/>
                <w:sz w:val="14"/>
                <w:szCs w:val="18"/>
                <w:lang w:eastAsia="en-US"/>
              </w:rPr>
              <w:t>(</w:t>
            </w:r>
            <w:r>
              <w:rPr>
                <w:rFonts w:ascii="Arial" w:hAnsi="Arial" w:cs="Arial" w:eastAsiaTheme="minorHAnsi"/>
                <w:i/>
                <w:color w:val="000000" w:themeColor="text1"/>
                <w:sz w:val="14"/>
                <w:szCs w:val="18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tiempos, </w:t>
            </w:r>
            <w:r>
              <w:rPr>
                <w:rFonts w:ascii="Arial" w:hAnsi="Arial" w:cs="Arial" w:eastAsiaTheme="minorHAnsi"/>
                <w:i/>
                <w:sz w:val="14"/>
                <w:szCs w:val="18"/>
                <w:lang w:eastAsia="en-US"/>
              </w:rPr>
              <w:t>metodología, actividades, técnicas e instrumentos de evaluación)</w:t>
            </w:r>
          </w:p>
        </w:tc>
        <w:tc>
          <w:tcPr>
            <w:tcW w:w="5924" w:type="dxa"/>
            <w:gridSpan w:val="9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56" w:type="dxa"/>
            <w:gridSpan w:val="4"/>
            <w:shd w:val="clear" w:color="auto" w:fill="E7E6E6" w:themeFill="background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  <w:t>Otras medidas</w:t>
            </w:r>
            <w:r>
              <w:rPr>
                <w:rFonts w:ascii="Arial" w:hAnsi="Arial" w:cs="Arial" w:eastAsiaTheme="minorHAnsi"/>
                <w:sz w:val="16"/>
                <w:szCs w:val="18"/>
                <w:lang w:eastAsia="en-US"/>
              </w:rPr>
              <w:t>:</w:t>
            </w:r>
          </w:p>
        </w:tc>
        <w:tc>
          <w:tcPr>
            <w:tcW w:w="5924" w:type="dxa"/>
            <w:gridSpan w:val="9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0" w:type="dxa"/>
            <w:gridSpan w:val="13"/>
            <w:shd w:val="clear" w:color="auto" w:fill="D8D8D8" w:themeFill="background1" w:themeFillShade="D9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  <w:br w:type="page"/>
            </w:r>
            <w:r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  <w:br w:type="page"/>
            </w: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 xml:space="preserve">C. RECURSOS PERSONALES ESPECIALIZADOS </w:t>
            </w:r>
            <w:r>
              <w:rPr>
                <w:rFonts w:ascii="Arial" w:hAnsi="Arial" w:cs="Arial" w:eastAsiaTheme="minorHAnsi"/>
                <w:i/>
                <w:sz w:val="14"/>
                <w:szCs w:val="22"/>
                <w:lang w:eastAsia="en-US"/>
              </w:rPr>
              <w:t>(atención específica prevista por parte de los docentes y el personal de atención educativa complementaria en función de los recursos asignados al centro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0" w:type="dxa"/>
            <w:gridSpan w:val="3"/>
            <w:vMerge w:val="restart"/>
            <w:shd w:val="clear" w:color="auto" w:fill="E7E6E6" w:themeFill="background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  <w:t>Recurso personal</w:t>
            </w:r>
            <w:r>
              <w:rPr>
                <w:rFonts w:ascii="Arial" w:hAnsi="Arial" w:cs="Arial" w:eastAsiaTheme="minorHAnsi"/>
                <w:sz w:val="16"/>
                <w:szCs w:val="18"/>
                <w:lang w:eastAsia="en-US"/>
              </w:rPr>
              <w:t xml:space="preserve"> </w:t>
            </w:r>
            <w:r>
              <w:rPr>
                <w:rFonts w:ascii="Arial" w:hAnsi="Arial" w:cs="Arial" w:eastAsiaTheme="minorHAnsi"/>
                <w:i/>
                <w:sz w:val="14"/>
                <w:szCs w:val="22"/>
                <w:lang w:eastAsia="en-US"/>
              </w:rPr>
              <w:t>(marcar con una X)</w:t>
            </w:r>
          </w:p>
        </w:tc>
        <w:tc>
          <w:tcPr>
            <w:tcW w:w="1560" w:type="dxa"/>
            <w:gridSpan w:val="2"/>
            <w:vMerge w:val="restart"/>
            <w:shd w:val="clear" w:color="auto" w:fill="E7E6E6" w:themeFill="background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  <w:t>N.º de horas de apoyo semanal</w:t>
            </w:r>
          </w:p>
        </w:tc>
        <w:tc>
          <w:tcPr>
            <w:tcW w:w="2395" w:type="dxa"/>
            <w:gridSpan w:val="6"/>
            <w:shd w:val="clear" w:color="auto" w:fill="E7E6E6" w:themeFill="background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  <w:t>Modalidad de apoyo</w:t>
            </w:r>
          </w:p>
        </w:tc>
        <w:tc>
          <w:tcPr>
            <w:tcW w:w="2395" w:type="dxa"/>
            <w:gridSpan w:val="2"/>
            <w:shd w:val="clear" w:color="auto" w:fill="E7E6E6" w:themeFill="background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  <w:t>Tipo de agrupamiento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0" w:type="dxa"/>
            <w:gridSpan w:val="3"/>
            <w:vMerge w:val="continue"/>
            <w:shd w:val="clear" w:color="auto" w:fill="E7E6E6" w:themeFill="background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1560" w:type="dxa"/>
            <w:gridSpan w:val="2"/>
            <w:vMerge w:val="continue"/>
            <w:shd w:val="clear" w:color="auto" w:fill="E7E6E6" w:themeFill="background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1197" w:type="dxa"/>
            <w:gridSpan w:val="4"/>
            <w:shd w:val="clear" w:color="auto" w:fill="E7E6E6" w:themeFill="background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4"/>
                <w:szCs w:val="18"/>
                <w:lang w:eastAsia="en-US"/>
              </w:rPr>
              <w:t>Horas dentro del aula</w:t>
            </w:r>
          </w:p>
        </w:tc>
        <w:tc>
          <w:tcPr>
            <w:tcW w:w="1198" w:type="dxa"/>
            <w:gridSpan w:val="2"/>
            <w:shd w:val="clear" w:color="auto" w:fill="E7E6E6" w:themeFill="background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4"/>
                <w:szCs w:val="18"/>
                <w:lang w:eastAsia="en-US"/>
              </w:rPr>
              <w:t>Horas fuera del aula</w:t>
            </w:r>
          </w:p>
        </w:tc>
        <w:tc>
          <w:tcPr>
            <w:tcW w:w="1197" w:type="dxa"/>
            <w:shd w:val="clear" w:color="auto" w:fill="E7E6E6" w:themeFill="background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4"/>
                <w:szCs w:val="18"/>
                <w:lang w:eastAsia="en-US"/>
              </w:rPr>
              <w:t>Horas de apoyo grupal</w:t>
            </w:r>
          </w:p>
        </w:tc>
        <w:tc>
          <w:tcPr>
            <w:tcW w:w="1198" w:type="dxa"/>
            <w:shd w:val="clear" w:color="auto" w:fill="E7E6E6" w:themeFill="background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4"/>
                <w:szCs w:val="18"/>
                <w:lang w:eastAsia="en-US"/>
              </w:rPr>
              <w:t>Horas de apoyo individual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6"/>
                <w:szCs w:val="18"/>
                <w:lang w:eastAsia="en-US"/>
              </w:rPr>
              <w:t>Pedagogía terapéutica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1197" w:type="dxa"/>
            <w:gridSpan w:val="4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8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6"/>
                <w:szCs w:val="18"/>
                <w:lang w:eastAsia="en-US"/>
              </w:rPr>
              <w:t>Audición y lenguaje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1197" w:type="dxa"/>
            <w:gridSpan w:val="4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8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6"/>
                <w:szCs w:val="18"/>
                <w:lang w:eastAsia="en-US"/>
              </w:rPr>
              <w:t>Compensación Educativa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1197" w:type="dxa"/>
            <w:gridSpan w:val="4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8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6"/>
                <w:szCs w:val="18"/>
                <w:lang w:eastAsia="en-US"/>
              </w:rPr>
              <w:t>Intérprete lengua de signos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1197" w:type="dxa"/>
            <w:gridSpan w:val="4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8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6"/>
                <w:szCs w:val="18"/>
                <w:lang w:eastAsia="en-US"/>
              </w:rPr>
              <w:t>Auxiliar técnico educativo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1197" w:type="dxa"/>
            <w:gridSpan w:val="4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8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6"/>
                <w:szCs w:val="18"/>
                <w:lang w:eastAsia="en-US"/>
              </w:rPr>
              <w:t>Fisioterapeuta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1197" w:type="dxa"/>
            <w:gridSpan w:val="4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8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6"/>
                <w:szCs w:val="18"/>
                <w:lang w:eastAsia="en-US"/>
              </w:rPr>
              <w:t>Enfermero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1197" w:type="dxa"/>
            <w:gridSpan w:val="4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8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sz w:val="16"/>
                <w:szCs w:val="18"/>
                <w:lang w:eastAsia="en-US"/>
              </w:rPr>
              <w:t>Otros (especificar):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1197" w:type="dxa"/>
            <w:gridSpan w:val="4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8" w:type="dxa"/>
            <w:gridSpan w:val="2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sz w:val="14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0" w:type="dxa"/>
            <w:gridSpan w:val="13"/>
            <w:shd w:val="clear" w:color="auto" w:fill="D8D8D8" w:themeFill="background1" w:themeFillShade="D9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>D. COORDINACIÓN CON LA FAMILIA Y APOYOS EXTERNOS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0" w:type="dxa"/>
            <w:gridSpan w:val="13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0" w:type="dxa"/>
            <w:gridSpan w:val="13"/>
            <w:shd w:val="clear" w:color="auto" w:fill="D8D8D8" w:themeFill="background1" w:themeFillShade="D9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bookmarkStart w:id="0" w:name="_GoBack" w:colFirst="0" w:colLast="6"/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>E. SEGUIMIENTO Y EVALUACIÓN DEL PAP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gridSpan w:val="2"/>
            <w:shd w:val="clear" w:color="auto" w:fill="E7E6E6" w:themeFill="background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  <w:t>Fecha</w:t>
            </w:r>
          </w:p>
        </w:tc>
        <w:tc>
          <w:tcPr>
            <w:tcW w:w="4096" w:type="dxa"/>
            <w:gridSpan w:val="5"/>
            <w:shd w:val="clear" w:color="auto" w:fill="E7E6E6" w:themeFill="background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  <w:t>Valoración de resultados</w:t>
            </w:r>
          </w:p>
        </w:tc>
        <w:tc>
          <w:tcPr>
            <w:tcW w:w="4238" w:type="dxa"/>
            <w:gridSpan w:val="6"/>
            <w:shd w:val="clear" w:color="auto" w:fill="E7E6E6" w:themeFill="background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center"/>
              <w:textAlignment w:val="baseline"/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  <w:t>Decisiones acordadas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4096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4238" w:type="dxa"/>
            <w:gridSpan w:val="6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4096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4238" w:type="dxa"/>
            <w:gridSpan w:val="6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4096" w:type="dxa"/>
            <w:gridSpan w:val="5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  <w:tc>
          <w:tcPr>
            <w:tcW w:w="4238" w:type="dxa"/>
            <w:gridSpan w:val="6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82" w:type="dxa"/>
            <w:gridSpan w:val="12"/>
            <w:shd w:val="clear" w:color="auto" w:fill="E7E6E6" w:themeFill="background2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right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16"/>
                <w:szCs w:val="18"/>
                <w:lang w:eastAsia="en-US"/>
              </w:rPr>
              <w:t xml:space="preserve">Continuidad del PAP para el curso/ciclo siguiente </w:t>
            </w:r>
            <w:r>
              <w:rPr>
                <w:rFonts w:ascii="Arial" w:hAnsi="Arial" w:cs="Arial" w:eastAsiaTheme="minorHAnsi"/>
                <w:sz w:val="16"/>
                <w:szCs w:val="18"/>
                <w:lang w:eastAsia="en-US"/>
              </w:rPr>
              <w:t>(SÍ o NO. En caso negativo, indicar fecha de fin):</w:t>
            </w:r>
          </w:p>
        </w:tc>
        <w:tc>
          <w:tcPr>
            <w:tcW w:w="1198" w:type="dxa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0" w:type="dxa"/>
            <w:gridSpan w:val="13"/>
            <w:shd w:val="clear" w:color="auto" w:fill="D8D8D8" w:themeFill="background1" w:themeFillShade="D9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jc w:val="both"/>
              <w:textAlignment w:val="baseline"/>
              <w:rPr>
                <w:rFonts w:ascii="Arial" w:hAnsi="Arial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Arial" w:hAnsi="Arial" w:cs="Arial" w:eastAsiaTheme="minorHAnsi"/>
                <w:b/>
                <w:sz w:val="22"/>
                <w:szCs w:val="22"/>
                <w:lang w:eastAsia="en-US"/>
              </w:rPr>
              <w:t>F. OTRA INFORMACIÓN RELEVANTE Y PROPUESTAS PARA EL CURSO/CICLO SIGUIENTE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0" w:type="dxa"/>
            <w:gridSpan w:val="13"/>
          </w:tcPr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40" w:after="40" w:line="259" w:lineRule="auto"/>
              <w:textAlignment w:val="baseline"/>
              <w:rPr>
                <w:rFonts w:ascii="Arial" w:hAnsi="Arial" w:cs="Arial" w:eastAsiaTheme="minorHAnsi"/>
                <w:sz w:val="16"/>
                <w:szCs w:val="18"/>
                <w:lang w:eastAsia="en-US"/>
              </w:rPr>
            </w:pPr>
          </w:p>
        </w:tc>
      </w:tr>
    </w:tbl>
    <w:p>
      <w:pPr>
        <w:spacing w:after="160" w:line="259" w:lineRule="auto"/>
        <w:jc w:val="center"/>
        <w:rPr>
          <w:rFonts w:ascii="Arial" w:hAnsi="Arial" w:cs="Arial" w:eastAsiaTheme="minorHAnsi"/>
          <w:sz w:val="20"/>
          <w:szCs w:val="20"/>
          <w:lang w:eastAsia="en-US"/>
        </w:rPr>
      </w:pPr>
    </w:p>
    <w:p>
      <w:pPr>
        <w:spacing w:after="160" w:line="259" w:lineRule="auto"/>
        <w:jc w:val="right"/>
        <w:rPr>
          <w:rFonts w:ascii="Arial" w:hAnsi="Arial" w:cs="Arial" w:eastAsiaTheme="minorHAnsi"/>
          <w:color w:val="BFBFBF" w:themeColor="background1" w:themeShade="BF"/>
          <w:sz w:val="22"/>
          <w:szCs w:val="21"/>
          <w:lang w:eastAsia="en-US"/>
        </w:rPr>
      </w:pPr>
      <w:r>
        <w:rPr>
          <w:rFonts w:ascii="Arial" w:hAnsi="Arial" w:cs="Arial" w:eastAsiaTheme="minorHAnsi"/>
          <w:sz w:val="20"/>
          <w:szCs w:val="20"/>
          <w:lang w:eastAsia="en-US"/>
        </w:rPr>
        <w:t>EL TUTOR O LA TUTORA</w:t>
      </w:r>
      <w:r>
        <w:rPr>
          <w:rFonts w:hint="default" w:ascii="Arial" w:hAnsi="Arial" w:cs="Arial" w:eastAsiaTheme="minorHAnsi"/>
          <w:sz w:val="20"/>
          <w:szCs w:val="20"/>
          <w:lang w:val="es-ES" w:eastAsia="en-US"/>
        </w:rPr>
        <w:t xml:space="preserve">  </w:t>
      </w:r>
      <w:r>
        <w:rPr>
          <w:rFonts w:ascii="Arial" w:hAnsi="Arial" w:cs="Arial" w:eastAsiaTheme="minorHAnsi"/>
          <w:i/>
          <w:color w:val="BFBFBF" w:themeColor="background1" w:themeShade="BF"/>
          <w:sz w:val="15"/>
          <w:szCs w:val="18"/>
          <w:lang w:eastAsia="en-US"/>
        </w:rPr>
        <w:t>(Documento fechado y firmado digitalmente)</w:t>
      </w:r>
    </w:p>
    <w:p>
      <w:pPr>
        <w:spacing w:after="160" w:line="259" w:lineRule="auto"/>
        <w:jc w:val="center"/>
        <w:rPr>
          <w:rFonts w:hint="default" w:ascii="Arial" w:hAnsi="Arial" w:cs="Arial" w:eastAsiaTheme="minorHAnsi"/>
          <w:b/>
          <w:sz w:val="20"/>
          <w:szCs w:val="20"/>
          <w:lang w:val="es-ES" w:eastAsia="en-US"/>
        </w:rPr>
      </w:pPr>
    </w:p>
    <w:sectPr>
      <w:headerReference r:id="rId6" w:type="first"/>
      <w:footerReference r:id="rId8" w:type="first"/>
      <w:headerReference r:id="rId5" w:type="default"/>
      <w:footerReference r:id="rId7" w:type="default"/>
      <w:pgSz w:w="11906" w:h="16838"/>
      <w:pgMar w:top="2608" w:right="1701" w:bottom="1418" w:left="1701" w:header="709" w:footer="709" w:gutter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S ??">
    <w:altName w:val="Yu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BKPGG J+ Helvetica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Frutiger LT 65 Bold">
    <w:altName w:val="Yu Gothic UI Semibold"/>
    <w:panose1 w:val="020B0803030504020204"/>
    <w:charset w:val="00"/>
    <w:family w:val="swiss"/>
    <w:pitch w:val="default"/>
    <w:sig w:usb0="00000000" w:usb1="00000000" w:usb2="00000000" w:usb3="00000000" w:csb0="00000001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Frutiger LT 45 Light">
    <w:altName w:val="Yu Gothic UI Semilight"/>
    <w:panose1 w:val="020B0403030504020204"/>
    <w:charset w:val="00"/>
    <w:family w:val="swiss"/>
    <w:pitch w:val="default"/>
    <w:sig w:usb0="00000000" w:usb1="00000000" w:usb2="00000000" w:usb3="00000000" w:csb0="00000001" w:csb1="00000000"/>
  </w:font>
  <w:font w:name="Yu Gothic UI Semilight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58964165"/>
      <w:docPartObj>
        <w:docPartGallery w:val="AutoText"/>
      </w:docPartObj>
    </w:sdtPr>
    <w:sdtContent>
      <w:sdt>
        <w:sdtPr>
          <w:id w:val="-1769616900"/>
          <w:docPartObj>
            <w:docPartGallery w:val="AutoText"/>
          </w:docPartObj>
        </w:sdtPr>
        <w:sdtContent>
          <w:p>
            <w:pPr>
              <w:pStyle w:val="10"/>
              <w:jc w:val="center"/>
            </w:pPr>
            <w:r>
              <w:rPr>
                <w:rFonts w:ascii="Arial" w:hAnsi="Arial" w:cs="Arial"/>
                <w:sz w:val="20"/>
              </w:rPr>
              <w:t xml:space="preserve">Página </w:t>
            </w:r>
            <w:r>
              <w:rPr>
                <w:rFonts w:ascii="Arial" w:hAnsi="Arial" w:cs="Arial"/>
                <w:b/>
                <w:bCs/>
                <w:sz w:val="20"/>
              </w:rPr>
              <w:fldChar w:fldCharType="begin"/>
            </w:r>
            <w:r>
              <w:rPr>
                <w:rFonts w:ascii="Arial" w:hAnsi="Arial" w:cs="Arial"/>
                <w:b/>
                <w:bCs/>
                <w:sz w:val="20"/>
              </w:rPr>
              <w:instrText xml:space="preserve">PAGE</w:instrText>
            </w:r>
            <w:r>
              <w:rPr>
                <w:rFonts w:ascii="Arial" w:hAnsi="Arial" w:cs="Arial"/>
                <w:b/>
                <w:bCs/>
                <w:sz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</w:rPr>
              <w:t>2</w:t>
            </w:r>
            <w:r>
              <w:rPr>
                <w:rFonts w:ascii="Arial" w:hAnsi="Arial" w:cs="Arial"/>
                <w:b/>
                <w:bCs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de </w:t>
            </w:r>
            <w:r>
              <w:rPr>
                <w:rFonts w:ascii="Arial" w:hAnsi="Arial" w:cs="Arial"/>
                <w:b/>
                <w:bCs/>
                <w:sz w:val="20"/>
              </w:rPr>
              <w:fldChar w:fldCharType="begin"/>
            </w:r>
            <w:r>
              <w:rPr>
                <w:rFonts w:ascii="Arial" w:hAnsi="Arial" w:cs="Arial"/>
                <w:b/>
                <w:bCs/>
                <w:sz w:val="20"/>
              </w:rPr>
              <w:instrText xml:space="preserve">NUMPAGES</w:instrText>
            </w:r>
            <w:r>
              <w:rPr>
                <w:rFonts w:ascii="Arial" w:hAnsi="Arial" w:cs="Arial"/>
                <w:b/>
                <w:bCs/>
                <w:sz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</w:rPr>
              <w:t>2</w:t>
            </w:r>
            <w:r>
              <w:rPr>
                <w:rFonts w:ascii="Arial" w:hAnsi="Arial" w:cs="Arial"/>
                <w:b/>
                <w:bCs/>
                <w:sz w:val="20"/>
              </w:rPr>
              <w:fldChar w:fldCharType="end"/>
            </w:r>
          </w:p>
        </w:sdtContent>
      </w:sdt>
    </w:sdtContent>
  </w:sdt>
  <w:p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40033694"/>
      <w:docPartObj>
        <w:docPartGallery w:val="AutoText"/>
      </w:docPartObj>
    </w:sdtPr>
    <w:sdtContent>
      <w:p>
        <w:pPr>
          <w:pStyle w:val="10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1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1"/>
      <w:tblpPr w:vertAnchor="page" w:horzAnchor="page" w:tblpY="1"/>
      <w:tblW w:w="11906" w:type="dxa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11906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cantSplit/>
        <w:trHeight w:val="2608" w:hRule="exact"/>
      </w:trPr>
      <w:tc>
        <w:tcPr>
          <w:tcW w:w="11906" w:type="dxa"/>
          <w:noWrap/>
        </w:tcPr>
        <w:p>
          <w:pPr>
            <w:pStyle w:val="9"/>
            <w:jc w:val="center"/>
          </w:pPr>
        </w:p>
      </w:tc>
    </w:tr>
  </w:tbl>
  <w:p>
    <w:pPr>
      <w:pStyle w:val="9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2538730</wp:posOffset>
          </wp:positionH>
          <wp:positionV relativeFrom="paragraph">
            <wp:posOffset>48260</wp:posOffset>
          </wp:positionV>
          <wp:extent cx="844550" cy="970915"/>
          <wp:effectExtent l="0" t="0" r="12700" b="0"/>
          <wp:wrapThrough wrapText="bothSides">
            <wp:wrapPolygon>
              <wp:start x="0" y="0"/>
              <wp:lineTo x="0" y="21190"/>
              <wp:lineTo x="20950" y="21190"/>
              <wp:lineTo x="20950" y="0"/>
              <wp:lineTo x="0" y="0"/>
            </wp:wrapPolygon>
          </wp:wrapThrough>
          <wp:docPr id="8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44550" cy="970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3571240</wp:posOffset>
              </wp:positionH>
              <wp:positionV relativeFrom="paragraph">
                <wp:posOffset>41910</wp:posOffset>
              </wp:positionV>
              <wp:extent cx="1837690" cy="1003300"/>
              <wp:effectExtent l="0" t="0" r="10160" b="6350"/>
              <wp:wrapNone/>
              <wp:docPr id="5" name="Cuadro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3470910" y="570865"/>
                        <a:ext cx="1837690" cy="10033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tabs>
                              <w:tab w:val="center" w:pos="2018"/>
                              <w:tab w:val="clear" w:pos="4252"/>
                            </w:tabs>
                            <w:jc w:val="left"/>
                            <w:rPr>
                              <w:rFonts w:ascii="Frutiger LT 45 Light" w:hAnsi="Frutiger LT 45 Light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Frutiger LT 45 Light" w:hAnsi="Frutiger LT 45 Light"/>
                              <w:b/>
                              <w:sz w:val="16"/>
                              <w:szCs w:val="16"/>
                            </w:rPr>
                            <w:t>C.E.I.P. NTRA. SRA. DEL ROSARIO</w:t>
                          </w:r>
                        </w:p>
                        <w:p>
                          <w:pPr>
                            <w:pStyle w:val="9"/>
                            <w:tabs>
                              <w:tab w:val="center" w:pos="2018"/>
                              <w:tab w:val="clear" w:pos="4252"/>
                            </w:tabs>
                            <w:jc w:val="left"/>
                            <w:rPr>
                              <w:rFonts w:ascii="Frutiger LT 45 Light" w:hAnsi="Frutiger LT 45 Light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Frutiger LT 45 Light" w:hAnsi="Frutiger LT 45 Light"/>
                              <w:sz w:val="16"/>
                              <w:szCs w:val="16"/>
                            </w:rPr>
                            <w:t>C/ Víctor Pérez, 59.</w:t>
                          </w:r>
                        </w:p>
                        <w:p>
                          <w:pPr>
                            <w:pStyle w:val="9"/>
                            <w:tabs>
                              <w:tab w:val="center" w:pos="2018"/>
                              <w:tab w:val="clear" w:pos="4252"/>
                            </w:tabs>
                            <w:jc w:val="left"/>
                            <w:rPr>
                              <w:rFonts w:ascii="Frutiger LT 45 Light" w:hAnsi="Frutiger LT 45 Light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Frutiger LT 45 Light" w:hAnsi="Frutiger LT 45 Light"/>
                              <w:sz w:val="16"/>
                              <w:szCs w:val="16"/>
                            </w:rPr>
                            <w:t xml:space="preserve">30700  TORRE PACHECO (MURCIA) </w:t>
                          </w:r>
                        </w:p>
                        <w:p>
                          <w:pPr>
                            <w:pStyle w:val="9"/>
                            <w:tabs>
                              <w:tab w:val="center" w:pos="2018"/>
                              <w:tab w:val="clear" w:pos="4252"/>
                            </w:tabs>
                            <w:jc w:val="left"/>
                            <w:rPr>
                              <w:rFonts w:ascii="Frutiger LT 45 Light" w:hAnsi="Frutiger LT 45 Light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Frutiger LT 45 Light" w:hAnsi="Frutiger LT 45 Light"/>
                              <w:sz w:val="16"/>
                              <w:szCs w:val="16"/>
                            </w:rPr>
                            <w:t xml:space="preserve"> Tel: 968577202</w:t>
                          </w:r>
                        </w:p>
                        <w:p>
                          <w:pPr>
                            <w:pStyle w:val="9"/>
                            <w:tabs>
                              <w:tab w:val="center" w:pos="2018"/>
                              <w:tab w:val="clear" w:pos="4252"/>
                            </w:tabs>
                            <w:spacing w:line="120" w:lineRule="atLeast"/>
                            <w:jc w:val="left"/>
                            <w:rPr>
                              <w:rFonts w:ascii="Frutiger LT 45 Light" w:hAnsi="Frutiger LT 45 Light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Frutiger LT 45 Light" w:hAnsi="Frutiger LT 45 Light"/>
                              <w:sz w:val="16"/>
                              <w:szCs w:val="16"/>
                            </w:rPr>
                            <w:t>30007293@murciaeduca.es</w:t>
                          </w:r>
                        </w:p>
                        <w:p>
                          <w:pPr>
                            <w:jc w:val="lef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81.2pt;margin-top:3.3pt;height:79pt;width:144.7pt;z-index:251661312;mso-width-relative:page;mso-height-relative:page;" fillcolor="#FFFFFF [3201]" filled="t" stroked="f" coordsize="21600,21600" o:gfxdata="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mRD/91AAAAAkBAAAPAAAA&#10;AAAAAAEAIAAAACIAAABkcnMvZG93bnJldi54bWxQSwECFAAUAAAACACHTuJA7fOGtVICAAChBAAA&#10;DgAAAAAAAAABACAAAAAjAQAAZHJzL2Uyb0RvYy54bWxQSwUGAAAAAAYABgBZAQAA5wUAAAAA&#10;">
              <v:fill on="t" focussize="0,0"/>
              <v:stroke on="f" weight="0.5pt"/>
              <v:imagedata o:title=""/>
              <o:lock v:ext="edit" aspectratio="f"/>
              <v:textbox>
                <w:txbxContent>
                  <w:p>
                    <w:pPr>
                      <w:pStyle w:val="9"/>
                      <w:tabs>
                        <w:tab w:val="center" w:pos="2018"/>
                        <w:tab w:val="clear" w:pos="4252"/>
                      </w:tabs>
                      <w:jc w:val="left"/>
                      <w:rPr>
                        <w:rFonts w:ascii="Frutiger LT 45 Light" w:hAnsi="Frutiger LT 45 Light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Frutiger LT 45 Light" w:hAnsi="Frutiger LT 45 Light"/>
                        <w:b/>
                        <w:sz w:val="16"/>
                        <w:szCs w:val="16"/>
                      </w:rPr>
                      <w:t>C.E.I.P. NTRA. SRA. DEL ROSARIO</w:t>
                    </w:r>
                  </w:p>
                  <w:p>
                    <w:pPr>
                      <w:pStyle w:val="9"/>
                      <w:tabs>
                        <w:tab w:val="center" w:pos="2018"/>
                        <w:tab w:val="clear" w:pos="4252"/>
                      </w:tabs>
                      <w:jc w:val="left"/>
                      <w:rPr>
                        <w:rFonts w:ascii="Frutiger LT 45 Light" w:hAnsi="Frutiger LT 45 Light"/>
                        <w:sz w:val="16"/>
                        <w:szCs w:val="16"/>
                      </w:rPr>
                    </w:pPr>
                    <w:r>
                      <w:rPr>
                        <w:rFonts w:ascii="Frutiger LT 45 Light" w:hAnsi="Frutiger LT 45 Light"/>
                        <w:sz w:val="16"/>
                        <w:szCs w:val="16"/>
                      </w:rPr>
                      <w:t>C/ Víctor Pérez, 59.</w:t>
                    </w:r>
                  </w:p>
                  <w:p>
                    <w:pPr>
                      <w:pStyle w:val="9"/>
                      <w:tabs>
                        <w:tab w:val="center" w:pos="2018"/>
                        <w:tab w:val="clear" w:pos="4252"/>
                      </w:tabs>
                      <w:jc w:val="left"/>
                      <w:rPr>
                        <w:rFonts w:ascii="Frutiger LT 45 Light" w:hAnsi="Frutiger LT 45 Light"/>
                        <w:sz w:val="16"/>
                        <w:szCs w:val="16"/>
                      </w:rPr>
                    </w:pPr>
                    <w:r>
                      <w:rPr>
                        <w:rFonts w:ascii="Frutiger LT 45 Light" w:hAnsi="Frutiger LT 45 Light"/>
                        <w:sz w:val="16"/>
                        <w:szCs w:val="16"/>
                      </w:rPr>
                      <w:t xml:space="preserve">30700  TORRE PACHECO (MURCIA) </w:t>
                    </w:r>
                  </w:p>
                  <w:p>
                    <w:pPr>
                      <w:pStyle w:val="9"/>
                      <w:tabs>
                        <w:tab w:val="center" w:pos="2018"/>
                        <w:tab w:val="clear" w:pos="4252"/>
                      </w:tabs>
                      <w:jc w:val="left"/>
                      <w:rPr>
                        <w:rFonts w:ascii="Frutiger LT 45 Light" w:hAnsi="Frutiger LT 45 Light"/>
                        <w:sz w:val="16"/>
                        <w:szCs w:val="16"/>
                      </w:rPr>
                    </w:pPr>
                    <w:r>
                      <w:rPr>
                        <w:rFonts w:ascii="Frutiger LT 45 Light" w:hAnsi="Frutiger LT 45 Light"/>
                        <w:sz w:val="16"/>
                        <w:szCs w:val="16"/>
                      </w:rPr>
                      <w:t xml:space="preserve"> Tel: 968577202</w:t>
                    </w:r>
                  </w:p>
                  <w:p>
                    <w:pPr>
                      <w:pStyle w:val="9"/>
                      <w:tabs>
                        <w:tab w:val="center" w:pos="2018"/>
                        <w:tab w:val="clear" w:pos="4252"/>
                      </w:tabs>
                      <w:spacing w:line="120" w:lineRule="atLeast"/>
                      <w:jc w:val="left"/>
                      <w:rPr>
                        <w:rFonts w:ascii="Frutiger LT 45 Light" w:hAnsi="Frutiger LT 45 Light"/>
                        <w:sz w:val="16"/>
                        <w:szCs w:val="16"/>
                      </w:rPr>
                    </w:pPr>
                    <w:r>
                      <w:rPr>
                        <w:rFonts w:ascii="Frutiger LT 45 Light" w:hAnsi="Frutiger LT 45 Light"/>
                        <w:sz w:val="16"/>
                        <w:szCs w:val="16"/>
                      </w:rPr>
                      <w:t>30007293@murciaeduca.es</w:t>
                    </w:r>
                  </w:p>
                  <w:p>
                    <w:pPr>
                      <w:jc w:val="left"/>
                    </w:pPr>
                  </w:p>
                </w:txbxContent>
              </v:textbox>
            </v:shape>
          </w:pict>
        </mc:Fallback>
      </mc:AlternateContent>
    </w: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95250</wp:posOffset>
              </wp:positionH>
              <wp:positionV relativeFrom="paragraph">
                <wp:posOffset>13970</wp:posOffset>
              </wp:positionV>
              <wp:extent cx="1962150" cy="913765"/>
              <wp:effectExtent l="0" t="0" r="0" b="635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1175385" y="1056640"/>
                        <a:ext cx="1962150" cy="91376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spacing w:line="120" w:lineRule="atLeast"/>
                            <w:rPr>
                              <w:rFonts w:ascii="Frutiger LT 65 Bold" w:hAnsi="Frutiger LT 65 Bold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Frutiger LT 65 Bold" w:hAnsi="Frutiger LT 65 Bold"/>
                              <w:sz w:val="18"/>
                              <w:szCs w:val="18"/>
                            </w:rPr>
                            <w:t>Región de Murcia</w:t>
                          </w:r>
                        </w:p>
                        <w:p>
                          <w:pPr>
                            <w:pStyle w:val="9"/>
                            <w:spacing w:line="120" w:lineRule="atLeast"/>
                            <w:ind w:left="38"/>
                            <w:rPr>
                              <w:rFonts w:ascii="Frutiger LT 45 Light" w:hAnsi="Frutiger LT 45 Light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Frutiger LT 45 Light" w:hAnsi="Frutiger LT 45 Light"/>
                              <w:sz w:val="18"/>
                              <w:szCs w:val="18"/>
                            </w:rPr>
                            <w:t>Consejería de Educación y Cultura</w:t>
                          </w:r>
                        </w:p>
                        <w:p>
                          <w:pPr>
                            <w:pStyle w:val="9"/>
                            <w:spacing w:line="120" w:lineRule="atLeast"/>
                            <w:ind w:left="38"/>
                            <w:rPr>
                              <w:rFonts w:ascii="Frutiger LT 45 Light" w:hAnsi="Frutiger LT 45 Light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Frutiger LT 45 Light" w:hAnsi="Frutiger LT 45 Light"/>
                              <w:sz w:val="18"/>
                              <w:szCs w:val="18"/>
                            </w:rPr>
                            <w:t>Dirección General de Ordenación Académica</w:t>
                          </w:r>
                        </w:p>
                        <w:p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.5pt;margin-top:1.1pt;height:71.95pt;width:154.5pt;z-index:251660288;mso-width-relative:page;mso-height-relative:page;" fillcolor="#FFFFFF [3201]" filled="t" stroked="f" coordsize="21600,21600" o:gfxdata="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XctRO0gAAAAgBAAAPAAAAAAAAAAEA&#10;IAAAACIAAABkcnMvZG93bnJldi54bWxQSwECFAAUAAAACACHTuJANccjDU4CAAChBAAADgAAAAAA&#10;AAABACAAAAAhAQAAZHJzL2Uyb0RvYy54bWxQSwUGAAAAAAYABgBZAQAA4QUAAAAA&#10;">
              <v:fill on="t" focussize="0,0"/>
              <v:stroke on="f" weight="0.5pt"/>
              <v:imagedata o:title=""/>
              <o:lock v:ext="edit" aspectratio="f"/>
              <v:textbox>
                <w:txbxContent>
                  <w:p>
                    <w:pPr>
                      <w:pStyle w:val="9"/>
                      <w:spacing w:line="120" w:lineRule="atLeast"/>
                      <w:rPr>
                        <w:rFonts w:ascii="Frutiger LT 65 Bold" w:hAnsi="Frutiger LT 65 Bold"/>
                        <w:sz w:val="18"/>
                        <w:szCs w:val="18"/>
                      </w:rPr>
                    </w:pPr>
                    <w:r>
                      <w:rPr>
                        <w:rFonts w:ascii="Frutiger LT 65 Bold" w:hAnsi="Frutiger LT 65 Bold"/>
                        <w:sz w:val="18"/>
                        <w:szCs w:val="18"/>
                      </w:rPr>
                      <w:t>Región de Murcia</w:t>
                    </w:r>
                  </w:p>
                  <w:p>
                    <w:pPr>
                      <w:pStyle w:val="9"/>
                      <w:spacing w:line="120" w:lineRule="atLeast"/>
                      <w:ind w:left="38"/>
                      <w:rPr>
                        <w:rFonts w:ascii="Frutiger LT 45 Light" w:hAnsi="Frutiger LT 45 Light"/>
                        <w:sz w:val="18"/>
                        <w:szCs w:val="18"/>
                      </w:rPr>
                    </w:pPr>
                    <w:r>
                      <w:rPr>
                        <w:rFonts w:ascii="Frutiger LT 45 Light" w:hAnsi="Frutiger LT 45 Light"/>
                        <w:sz w:val="18"/>
                        <w:szCs w:val="18"/>
                      </w:rPr>
                      <w:t>Consejería de Educación y Cultura</w:t>
                    </w:r>
                  </w:p>
                  <w:p>
                    <w:pPr>
                      <w:pStyle w:val="9"/>
                      <w:spacing w:line="120" w:lineRule="atLeast"/>
                      <w:ind w:left="38"/>
                      <w:rPr>
                        <w:rFonts w:ascii="Frutiger LT 45 Light" w:hAnsi="Frutiger LT 45 Light"/>
                        <w:sz w:val="18"/>
                        <w:szCs w:val="18"/>
                      </w:rPr>
                    </w:pPr>
                    <w:r>
                      <w:rPr>
                        <w:rFonts w:ascii="Frutiger LT 45 Light" w:hAnsi="Frutiger LT 45 Light"/>
                        <w:sz w:val="18"/>
                        <w:szCs w:val="18"/>
                      </w:rPr>
                      <w:t>Dirección General de Ordenación Académica</w:t>
                    </w:r>
                  </w:p>
                  <w:p/>
                </w:txbxContent>
              </v:textbox>
            </v:shape>
          </w:pict>
        </mc:Fallback>
      </mc:AlternateContent>
    </w:r>
    <w:r>
      <w:drawing>
        <wp:anchor distT="0" distB="0" distL="114300" distR="114300" simplePos="0" relativeHeight="251659264" behindDoc="1" locked="1" layoutInCell="1" allowOverlap="1">
          <wp:simplePos x="0" y="0"/>
          <wp:positionH relativeFrom="page">
            <wp:posOffset>561340</wp:posOffset>
          </wp:positionH>
          <wp:positionV relativeFrom="page">
            <wp:posOffset>247650</wp:posOffset>
          </wp:positionV>
          <wp:extent cx="553085" cy="909320"/>
          <wp:effectExtent l="0" t="0" r="18415" b="5080"/>
          <wp:wrapThrough wrapText="bothSides">
            <wp:wrapPolygon>
              <wp:start x="0" y="0"/>
              <wp:lineTo x="0" y="21268"/>
              <wp:lineTo x="20831" y="21268"/>
              <wp:lineTo x="20831" y="0"/>
              <wp:lineTo x="0" y="0"/>
            </wp:wrapPolygon>
          </wp:wrapThrough>
          <wp:docPr id="1" name="Imagen 3" descr="logo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3" descr="logo 3"/>
                  <pic:cNvPicPr>
                    <a:picLocks noChangeAspect="1"/>
                  </pic:cNvPicPr>
                </pic:nvPicPr>
                <pic:blipFill>
                  <a:blip r:embed="rId2"/>
                  <a:srcRect l="44699" t="17317" b="22641"/>
                  <a:stretch>
                    <a:fillRect/>
                  </a:stretch>
                </pic:blipFill>
                <pic:spPr>
                  <a:xfrm>
                    <a:off x="0" y="0"/>
                    <a:ext cx="553085" cy="909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removePersonalInformation/>
  <w:attachedTemplate r:id="rId1"/>
  <w:documentProtection w:enforcement="0"/>
  <w:defaultTabStop w:val="708"/>
  <w:hyphenationZone w:val="425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6B4"/>
    <w:rsid w:val="00000056"/>
    <w:rsid w:val="000060E5"/>
    <w:rsid w:val="00010EF2"/>
    <w:rsid w:val="00016336"/>
    <w:rsid w:val="000276B4"/>
    <w:rsid w:val="00047D79"/>
    <w:rsid w:val="0007277E"/>
    <w:rsid w:val="00075BCA"/>
    <w:rsid w:val="00090A2A"/>
    <w:rsid w:val="00093B62"/>
    <w:rsid w:val="000A6CBE"/>
    <w:rsid w:val="000B4103"/>
    <w:rsid w:val="000B4E81"/>
    <w:rsid w:val="000B6875"/>
    <w:rsid w:val="0011509D"/>
    <w:rsid w:val="001224F8"/>
    <w:rsid w:val="0013104E"/>
    <w:rsid w:val="001331DA"/>
    <w:rsid w:val="00133B1C"/>
    <w:rsid w:val="001353E8"/>
    <w:rsid w:val="00153B1B"/>
    <w:rsid w:val="001541CA"/>
    <w:rsid w:val="00167A6E"/>
    <w:rsid w:val="0019746C"/>
    <w:rsid w:val="001A5AA7"/>
    <w:rsid w:val="001A6EFD"/>
    <w:rsid w:val="001C5BF1"/>
    <w:rsid w:val="001C6733"/>
    <w:rsid w:val="001E77D7"/>
    <w:rsid w:val="001F1354"/>
    <w:rsid w:val="001F6198"/>
    <w:rsid w:val="0020548E"/>
    <w:rsid w:val="0020624B"/>
    <w:rsid w:val="00226BCD"/>
    <w:rsid w:val="00235B81"/>
    <w:rsid w:val="00244494"/>
    <w:rsid w:val="00275B0D"/>
    <w:rsid w:val="00275B50"/>
    <w:rsid w:val="002A0144"/>
    <w:rsid w:val="002C71E3"/>
    <w:rsid w:val="002D13C9"/>
    <w:rsid w:val="002F0837"/>
    <w:rsid w:val="002F460F"/>
    <w:rsid w:val="00304D96"/>
    <w:rsid w:val="00307A06"/>
    <w:rsid w:val="0033118A"/>
    <w:rsid w:val="003470CB"/>
    <w:rsid w:val="00354C5A"/>
    <w:rsid w:val="0036083E"/>
    <w:rsid w:val="003613CA"/>
    <w:rsid w:val="00364BE6"/>
    <w:rsid w:val="0036575B"/>
    <w:rsid w:val="00372F18"/>
    <w:rsid w:val="003B14BC"/>
    <w:rsid w:val="003B3B49"/>
    <w:rsid w:val="003C26F0"/>
    <w:rsid w:val="003C52C7"/>
    <w:rsid w:val="003C631C"/>
    <w:rsid w:val="003D63FD"/>
    <w:rsid w:val="003D7D9B"/>
    <w:rsid w:val="003E371F"/>
    <w:rsid w:val="003E3C43"/>
    <w:rsid w:val="003F1ACE"/>
    <w:rsid w:val="003F2495"/>
    <w:rsid w:val="00411078"/>
    <w:rsid w:val="004313E8"/>
    <w:rsid w:val="00435466"/>
    <w:rsid w:val="00437FB7"/>
    <w:rsid w:val="004529D5"/>
    <w:rsid w:val="0046463C"/>
    <w:rsid w:val="004752B4"/>
    <w:rsid w:val="00482A97"/>
    <w:rsid w:val="0049678F"/>
    <w:rsid w:val="004A5D9F"/>
    <w:rsid w:val="004B7345"/>
    <w:rsid w:val="004D1E8D"/>
    <w:rsid w:val="004D5DB8"/>
    <w:rsid w:val="004E4E7B"/>
    <w:rsid w:val="004E7DEE"/>
    <w:rsid w:val="004F3FA8"/>
    <w:rsid w:val="004F723B"/>
    <w:rsid w:val="00505252"/>
    <w:rsid w:val="00516A03"/>
    <w:rsid w:val="005271AF"/>
    <w:rsid w:val="005440A0"/>
    <w:rsid w:val="00546BB5"/>
    <w:rsid w:val="00547448"/>
    <w:rsid w:val="00570C05"/>
    <w:rsid w:val="005A0EBD"/>
    <w:rsid w:val="005C1F82"/>
    <w:rsid w:val="005C329A"/>
    <w:rsid w:val="005C7E8A"/>
    <w:rsid w:val="005F09C8"/>
    <w:rsid w:val="006502C2"/>
    <w:rsid w:val="0065742C"/>
    <w:rsid w:val="00661F82"/>
    <w:rsid w:val="00662633"/>
    <w:rsid w:val="00663647"/>
    <w:rsid w:val="00674437"/>
    <w:rsid w:val="00681F44"/>
    <w:rsid w:val="006A299E"/>
    <w:rsid w:val="006A6100"/>
    <w:rsid w:val="006B2CD7"/>
    <w:rsid w:val="006C519E"/>
    <w:rsid w:val="006D01B3"/>
    <w:rsid w:val="006E3224"/>
    <w:rsid w:val="006F2D67"/>
    <w:rsid w:val="00700E07"/>
    <w:rsid w:val="00710286"/>
    <w:rsid w:val="0072420E"/>
    <w:rsid w:val="00733A4A"/>
    <w:rsid w:val="007413AA"/>
    <w:rsid w:val="00752411"/>
    <w:rsid w:val="007660F1"/>
    <w:rsid w:val="00776808"/>
    <w:rsid w:val="007A0936"/>
    <w:rsid w:val="007B0B13"/>
    <w:rsid w:val="007F31D5"/>
    <w:rsid w:val="00805E6D"/>
    <w:rsid w:val="00842B1F"/>
    <w:rsid w:val="0085152C"/>
    <w:rsid w:val="00855EB5"/>
    <w:rsid w:val="00855FCB"/>
    <w:rsid w:val="00864F1E"/>
    <w:rsid w:val="008A4143"/>
    <w:rsid w:val="008A7227"/>
    <w:rsid w:val="008B55BB"/>
    <w:rsid w:val="008C23E4"/>
    <w:rsid w:val="008E11A8"/>
    <w:rsid w:val="008E3810"/>
    <w:rsid w:val="008E40AE"/>
    <w:rsid w:val="008F3212"/>
    <w:rsid w:val="009106A6"/>
    <w:rsid w:val="009263E8"/>
    <w:rsid w:val="00944D58"/>
    <w:rsid w:val="00945D3A"/>
    <w:rsid w:val="00946FCF"/>
    <w:rsid w:val="009644FC"/>
    <w:rsid w:val="00965DFC"/>
    <w:rsid w:val="00981986"/>
    <w:rsid w:val="0098672A"/>
    <w:rsid w:val="009950CD"/>
    <w:rsid w:val="009B2C60"/>
    <w:rsid w:val="009B5A01"/>
    <w:rsid w:val="00A01ACF"/>
    <w:rsid w:val="00A23321"/>
    <w:rsid w:val="00A23CCC"/>
    <w:rsid w:val="00A321D3"/>
    <w:rsid w:val="00A354DD"/>
    <w:rsid w:val="00A441B7"/>
    <w:rsid w:val="00A44B99"/>
    <w:rsid w:val="00A5303D"/>
    <w:rsid w:val="00A74E13"/>
    <w:rsid w:val="00A77859"/>
    <w:rsid w:val="00A808B1"/>
    <w:rsid w:val="00A875C0"/>
    <w:rsid w:val="00A91212"/>
    <w:rsid w:val="00AC29C5"/>
    <w:rsid w:val="00AE5BE7"/>
    <w:rsid w:val="00B0102D"/>
    <w:rsid w:val="00B017DC"/>
    <w:rsid w:val="00B16050"/>
    <w:rsid w:val="00B17548"/>
    <w:rsid w:val="00B274AB"/>
    <w:rsid w:val="00B3044D"/>
    <w:rsid w:val="00B331AE"/>
    <w:rsid w:val="00B35432"/>
    <w:rsid w:val="00B51A8F"/>
    <w:rsid w:val="00B53A03"/>
    <w:rsid w:val="00B92CA0"/>
    <w:rsid w:val="00B935DD"/>
    <w:rsid w:val="00B937E1"/>
    <w:rsid w:val="00B979BD"/>
    <w:rsid w:val="00BA2457"/>
    <w:rsid w:val="00BA40EE"/>
    <w:rsid w:val="00BB52F7"/>
    <w:rsid w:val="00BC21C6"/>
    <w:rsid w:val="00BD140A"/>
    <w:rsid w:val="00BF75CB"/>
    <w:rsid w:val="00BF7D04"/>
    <w:rsid w:val="00C038C8"/>
    <w:rsid w:val="00C108E3"/>
    <w:rsid w:val="00C44004"/>
    <w:rsid w:val="00C6161B"/>
    <w:rsid w:val="00C62414"/>
    <w:rsid w:val="00C65427"/>
    <w:rsid w:val="00C80E69"/>
    <w:rsid w:val="00C87370"/>
    <w:rsid w:val="00C923A5"/>
    <w:rsid w:val="00CE1BC6"/>
    <w:rsid w:val="00CF0919"/>
    <w:rsid w:val="00CF45BB"/>
    <w:rsid w:val="00D0196C"/>
    <w:rsid w:val="00D30017"/>
    <w:rsid w:val="00D72822"/>
    <w:rsid w:val="00D742F1"/>
    <w:rsid w:val="00DC05EC"/>
    <w:rsid w:val="00DC12F8"/>
    <w:rsid w:val="00DC29F7"/>
    <w:rsid w:val="00DC4F1A"/>
    <w:rsid w:val="00DF250E"/>
    <w:rsid w:val="00E03987"/>
    <w:rsid w:val="00E0770D"/>
    <w:rsid w:val="00E137BC"/>
    <w:rsid w:val="00E1515B"/>
    <w:rsid w:val="00E2352E"/>
    <w:rsid w:val="00E36750"/>
    <w:rsid w:val="00E433B6"/>
    <w:rsid w:val="00E61AB8"/>
    <w:rsid w:val="00E63C95"/>
    <w:rsid w:val="00E845AE"/>
    <w:rsid w:val="00E936E7"/>
    <w:rsid w:val="00E96707"/>
    <w:rsid w:val="00EA4035"/>
    <w:rsid w:val="00EA4593"/>
    <w:rsid w:val="00EB7984"/>
    <w:rsid w:val="00ED203E"/>
    <w:rsid w:val="00EE1374"/>
    <w:rsid w:val="00F00F47"/>
    <w:rsid w:val="00F17526"/>
    <w:rsid w:val="00F217D2"/>
    <w:rsid w:val="00F378E9"/>
    <w:rsid w:val="00F57B54"/>
    <w:rsid w:val="00F6245A"/>
    <w:rsid w:val="00F63436"/>
    <w:rsid w:val="00F64701"/>
    <w:rsid w:val="00F70670"/>
    <w:rsid w:val="00F8415F"/>
    <w:rsid w:val="00F85D42"/>
    <w:rsid w:val="00F90F61"/>
    <w:rsid w:val="00F93DB0"/>
    <w:rsid w:val="00F97CA0"/>
    <w:rsid w:val="00FC4116"/>
    <w:rsid w:val="00FF7C62"/>
    <w:rsid w:val="43475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MS ??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annotation reference"/>
    <w:basedOn w:val="2"/>
    <w:semiHidden/>
    <w:unhideWhenUsed/>
    <w:qFormat/>
    <w:uiPriority w:val="99"/>
    <w:rPr>
      <w:sz w:val="16"/>
      <w:szCs w:val="16"/>
    </w:rPr>
  </w:style>
  <w:style w:type="character" w:styleId="5">
    <w:name w:val="Hyperlink"/>
    <w:qFormat/>
    <w:uiPriority w:val="0"/>
    <w:rPr>
      <w:color w:val="0563C1"/>
      <w:u w:val="single"/>
    </w:rPr>
  </w:style>
  <w:style w:type="paragraph" w:styleId="6">
    <w:name w:val="annotation subject"/>
    <w:basedOn w:val="7"/>
    <w:next w:val="7"/>
    <w:link w:val="19"/>
    <w:semiHidden/>
    <w:unhideWhenUsed/>
    <w:qFormat/>
    <w:uiPriority w:val="99"/>
    <w:rPr>
      <w:b/>
      <w:bCs/>
    </w:rPr>
  </w:style>
  <w:style w:type="paragraph" w:styleId="7">
    <w:name w:val="annotation text"/>
    <w:basedOn w:val="1"/>
    <w:link w:val="18"/>
    <w:semiHidden/>
    <w:unhideWhenUsed/>
    <w:qFormat/>
    <w:uiPriority w:val="99"/>
    <w:rPr>
      <w:sz w:val="20"/>
      <w:szCs w:val="20"/>
    </w:rPr>
  </w:style>
  <w:style w:type="paragraph" w:styleId="8">
    <w:name w:val="Balloon Text"/>
    <w:basedOn w:val="1"/>
    <w:link w:val="17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9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10">
    <w:name w:val="footer"/>
    <w:basedOn w:val="1"/>
    <w:link w:val="13"/>
    <w:unhideWhenUsed/>
    <w:qFormat/>
    <w:uiPriority w:val="99"/>
    <w:pPr>
      <w:tabs>
        <w:tab w:val="center" w:pos="4252"/>
        <w:tab w:val="right" w:pos="8504"/>
      </w:tabs>
    </w:pPr>
  </w:style>
  <w:style w:type="table" w:styleId="11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Encabezado Car"/>
    <w:basedOn w:val="2"/>
    <w:link w:val="9"/>
    <w:uiPriority w:val="0"/>
  </w:style>
  <w:style w:type="character" w:customStyle="1" w:styleId="13">
    <w:name w:val="Pie de página Car"/>
    <w:basedOn w:val="2"/>
    <w:link w:val="10"/>
    <w:qFormat/>
    <w:uiPriority w:val="99"/>
  </w:style>
  <w:style w:type="paragraph" w:customStyle="1" w:styleId="14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BKPGG J+ Helvetica" w:hAnsi="BKPGG J+ Helvetica" w:eastAsia="MS ??" w:cs="BKPGG J+ Helvetica"/>
      <w:color w:val="000000"/>
      <w:sz w:val="24"/>
      <w:szCs w:val="24"/>
      <w:lang w:val="es-ES" w:eastAsia="es-ES" w:bidi="ar-SA"/>
    </w:rPr>
  </w:style>
  <w:style w:type="paragraph" w:customStyle="1" w:styleId="15">
    <w:name w:val="CM14"/>
    <w:basedOn w:val="14"/>
    <w:next w:val="14"/>
    <w:qFormat/>
    <w:uiPriority w:val="0"/>
    <w:rPr>
      <w:rFonts w:ascii="Arial" w:hAnsi="Arial" w:eastAsia="Times New Roman" w:cs="Arial"/>
      <w:color w:val="auto"/>
    </w:rPr>
  </w:style>
  <w:style w:type="paragraph" w:styleId="16">
    <w:name w:val="List Paragraph"/>
    <w:basedOn w:val="1"/>
    <w:qFormat/>
    <w:uiPriority w:val="34"/>
    <w:pPr>
      <w:ind w:left="720"/>
      <w:contextualSpacing/>
    </w:pPr>
  </w:style>
  <w:style w:type="character" w:customStyle="1" w:styleId="17">
    <w:name w:val="Texto de globo Car"/>
    <w:basedOn w:val="2"/>
    <w:link w:val="8"/>
    <w:semiHidden/>
    <w:qFormat/>
    <w:uiPriority w:val="99"/>
    <w:rPr>
      <w:rFonts w:ascii="Segoe UI" w:hAnsi="Segoe UI" w:eastAsia="MS ??" w:cs="Segoe UI"/>
      <w:sz w:val="18"/>
      <w:szCs w:val="18"/>
      <w:lang w:eastAsia="es-ES"/>
    </w:rPr>
  </w:style>
  <w:style w:type="character" w:customStyle="1" w:styleId="18">
    <w:name w:val="Texto comentario Car"/>
    <w:basedOn w:val="2"/>
    <w:link w:val="7"/>
    <w:semiHidden/>
    <w:qFormat/>
    <w:uiPriority w:val="99"/>
    <w:rPr>
      <w:rFonts w:ascii="Times New Roman" w:hAnsi="Times New Roman" w:eastAsia="MS ??" w:cs="Times New Roman"/>
      <w:sz w:val="20"/>
      <w:szCs w:val="20"/>
      <w:lang w:eastAsia="es-ES"/>
    </w:rPr>
  </w:style>
  <w:style w:type="character" w:customStyle="1" w:styleId="19">
    <w:name w:val="Asunto del comentario Car"/>
    <w:basedOn w:val="18"/>
    <w:link w:val="6"/>
    <w:semiHidden/>
    <w:qFormat/>
    <w:uiPriority w:val="99"/>
    <w:rPr>
      <w:rFonts w:ascii="Times New Roman" w:hAnsi="Times New Roman" w:eastAsia="MS ??" w:cs="Times New Roman"/>
      <w:b/>
      <w:bCs/>
      <w:sz w:val="20"/>
      <w:szCs w:val="20"/>
      <w:lang w:eastAsia="es-ES"/>
    </w:rPr>
  </w:style>
  <w:style w:type="paragraph" w:customStyle="1" w:styleId="20">
    <w:name w:val="Revision"/>
    <w:hidden/>
    <w:semiHidden/>
    <w:qFormat/>
    <w:uiPriority w:val="99"/>
    <w:pPr>
      <w:spacing w:after="0" w:line="240" w:lineRule="auto"/>
    </w:pPr>
    <w:rPr>
      <w:rFonts w:ascii="Times New Roman" w:hAnsi="Times New Roman" w:eastAsia="MS ??" w:cs="Times New Roman"/>
      <w:sz w:val="24"/>
      <w:szCs w:val="24"/>
      <w:lang w:val="es-ES" w:eastAsia="es-E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4.xml"/><Relationship Id="rId12" Type="http://schemas.openxmlformats.org/officeDocument/2006/relationships/customXml" Target="../customXml/item3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sp60w\Desktop\05%20Consejer&#237;a%20de%20Educaci&#243;n\CE%20-%20DGFP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6617267F2F024888E4758096EA68D3" ma:contentTypeVersion="17" ma:contentTypeDescription="Crear nuevo documento." ma:contentTypeScope="" ma:versionID="43b969b2240948f64292864e39434780">
  <xsd:schema xmlns:xsd="http://www.w3.org/2001/XMLSchema" xmlns:xs="http://www.w3.org/2001/XMLSchema" xmlns:p="http://schemas.microsoft.com/office/2006/metadata/properties" xmlns:ns2="bab14156-fcf3-44e2-9c4b-c33f1f92d414" xmlns:ns3="1c9c8636-0486-4c9b-b75c-7b805ddaaf65" targetNamespace="http://schemas.microsoft.com/office/2006/metadata/properties" ma:root="true" ma:fieldsID="609917e18f01ec88dda26f4a786e8af5" ns2:_="" ns3:_="">
    <xsd:import namespace="bab14156-fcf3-44e2-9c4b-c33f1f92d414"/>
    <xsd:import namespace="1c9c8636-0486-4c9b-b75c-7b805ddaaf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b14156-fcf3-44e2-9c4b-c33f1f92d4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b6b9b444-1e45-4268-b8b7-af71215058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9c8636-0486-4c9b-b75c-7b805ddaaf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057895b-822d-4ddb-9503-7837d29ef686}" ma:internalName="TaxCatchAll" ma:showField="CatchAllData" ma:web="1c9c8636-0486-4c9b-b75c-7b805ddaaf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c9c8636-0486-4c9b-b75c-7b805ddaaf65" xsi:nil="true"/>
    <lcf76f155ced4ddcb4097134ff3c332f xmlns="bab14156-fcf3-44e2-9c4b-c33f1f92d41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42931C-DC01-4A13-BDE6-A8CD7573B9CF}">
  <ds:schemaRefs/>
</ds:datastoreItem>
</file>

<file path=customXml/itemProps3.xml><?xml version="1.0" encoding="utf-8"?>
<ds:datastoreItem xmlns:ds="http://schemas.openxmlformats.org/officeDocument/2006/customXml" ds:itemID="{ADADB03B-E2E1-4E5A-BE75-B2FA3C56BD82}">
  <ds:schemaRefs/>
</ds:datastoreItem>
</file>

<file path=customXml/itemProps4.xml><?xml version="1.0" encoding="utf-8"?>
<ds:datastoreItem xmlns:ds="http://schemas.openxmlformats.org/officeDocument/2006/customXml" ds:itemID="{51BE3F23-488B-4432-ADBD-BDD0BBEB5B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CE - DGFP.dotx</Template>
  <Pages>2</Pages>
  <Words>435</Words>
  <Characters>2395</Characters>
  <Lines>19</Lines>
  <Paragraphs>5</Paragraphs>
  <TotalTime>1</TotalTime>
  <ScaleCrop>false</ScaleCrop>
  <LinksUpToDate>false</LinksUpToDate>
  <CharactersWithSpaces>2825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2022-10-03T10:10:00Z</dcterms:created>
  <dcterms:modified xsi:type="dcterms:W3CDTF">2023-07-30T09:18:11Z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0x010100B06617267F2F024888E4758096EA68D3</vt:lpwstr>
  </property>
  <property fmtid="{D5CDD505-2E9C-101B-9397-08002B2CF9AE}" pid="3" name="MediaServiceImageTags">
    <vt:lpwstr/>
  </property>
  <property fmtid="{D5CDD505-2E9C-101B-9397-08002B2CF9AE}" pid="4" name="KSOProductBuildVer">
    <vt:lpwstr>3082-11.2.0.11537</vt:lpwstr>
  </property>
  <property fmtid="{D5CDD505-2E9C-101B-9397-08002B2CF9AE}" pid="5" name="ICV">
    <vt:lpwstr>915433208FC941EAA82E63EEEC6B5580</vt:lpwstr>
  </property>
</Properties>
</file>